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8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8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8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8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单位公示证明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center"/>
        <w:textAlignment w:val="auto"/>
        <w:outlineLvl w:val="9"/>
        <w:rPr>
          <w:rFonts w:hint="eastAsia" w:ascii="仿宋_GB2312" w:hAnsi="Times New Roman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同意推荐本单位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Times New Roman" w:eastAsia="仿宋_GB2312"/>
          <w:sz w:val="32"/>
          <w:szCs w:val="32"/>
        </w:rPr>
        <w:t>同志申报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Times New Roman" w:eastAsia="仿宋_GB2312"/>
          <w:sz w:val="32"/>
          <w:szCs w:val="32"/>
        </w:rPr>
        <w:t>专业技术任职资格。其申报的证件已经本单位审查，《一览表》等基本材料已按省职改办规定在本单位公示一周以上。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申报材料经公示反映真实可信。</w:t>
      </w:r>
      <w:r>
        <w:rPr>
          <w:rFonts w:hint="eastAsia" w:ascii="仿宋_GB2312" w:hAnsi="Times New Roman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Times New Roman" w:eastAsia="仿宋_GB2312"/>
          <w:sz w:val="32"/>
          <w:szCs w:val="32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pPr>
        <w:ind w:right="640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>
      <w:pPr>
        <w:rPr>
          <w:rFonts w:hint="eastAsia" w:ascii="方正黑体_GBK" w:hAnsi="方正黑体_GBK" w:eastAsia="方正黑体_GBK" w:cs="方正黑体_GBK"/>
          <w:sz w:val="24"/>
          <w:szCs w:val="22"/>
          <w:lang w:val="en-US" w:eastAsia="zh-CN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zg5MjEyNjYxYjE4ZjIyODBjNzY4MDU4Njg5NDQifQ=="/>
  </w:docVars>
  <w:rsids>
    <w:rsidRoot w:val="3F2C496D"/>
    <w:rsid w:val="3F2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2023-09-20T06:44:00Z</dcterms:created>
  <dc:creator>Kana1a</dc:creator>
  <cp:lastModifiedBy>Kana1a</cp:lastModifiedBy>
  <dcterms:modified xsi:type="dcterms:W3CDTF">2023-09-20T06:48:35Z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E64CE80C76294539ABDAAEC6FC9045ED_11</vt:lpwstr>
  </property>
</Properties>
</file>